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jc w:val="center"/>
              <w:spacing w:line="240" w:lineRule="auto"/>
              <w:rPr>
                <w:sz w:val="44"/>
                <w:szCs w:val="4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2"/>
        <w:wordWrap/>
      </w:pPr>
    </w:p>
    <w:p>
      <w:pPr>
        <w:pStyle w:val="12"/>
        <w:wordWrap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2"/>
        <w:wordWrap/>
        <w:jc w:val="left"/>
        <w:spacing w:line="360" w:lineRule="auto"/>
        <w:rPr>
          <w:rFonts w:ascii="나눔고딕"/>
          <w:sz w:val="28"/>
          <w:szCs w:val="24"/>
        </w:rPr>
      </w:pPr>
    </w:p>
    <w:p>
      <w:pPr>
        <w:pStyle w:val="12"/>
        <w:wordWrap/>
        <w:jc w:val="left"/>
        <w:spacing w:line="360" w:lineRule="auto"/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before="240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지능형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웹서비스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풀스택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개발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B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color w:val="auto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4"/>
                <w:szCs w:val="24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ab/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임주영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김다은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이예진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임종현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ab/>
            </w:r>
          </w:p>
        </w:tc>
      </w:tr>
    </w:tbl>
    <w:p>
      <w:pPr>
        <w:pStyle w:val="12"/>
        <w:wordWrap/>
        <w:jc w:val="left"/>
        <w:spacing w:after="60" w:before="240"/>
        <w:rPr>
          <w:rFonts w:eastAsia="나눔고딕"/>
          <w:b/>
          <w:bCs/>
          <w:sz w:val="32"/>
        </w:rPr>
      </w:pPr>
    </w:p>
    <w:p>
      <w:pPr>
        <w:pStyle w:val="12"/>
        <w:wordWrap/>
        <w:jc w:val="left"/>
        <w:spacing w:after="60" w:before="240" w:line="240"/>
        <w:rPr>
          <w:lang w:eastAsia="ko-KR"/>
          <w:rFonts w:ascii="맑은 고딕" w:eastAsia="맑은 고딕" w:hAnsi="맑은 고딕" w:cs="맑은 고딕" w:hint="eastAsia"/>
          <w:b/>
          <w:bCs/>
          <w:sz w:val="32"/>
          <w:rtl w:val="off"/>
        </w:rPr>
      </w:pPr>
      <w:r>
        <w:rPr>
          <w:rFonts w:ascii="맑은 고딕" w:eastAsia="맑은 고딕" w:hAnsi="맑은 고딕" w:cs="맑은 고딕"/>
          <w:b/>
          <w:bCs/>
          <w:sz w:val="32"/>
        </w:rPr>
        <w:t>목차</w:t>
      </w:r>
    </w:p>
    <w:p>
      <w:pPr>
        <w:pStyle w:val="12"/>
        <w:wordWrap/>
        <w:jc w:val="left"/>
        <w:spacing w:after="60" w:before="240" w:line="240"/>
        <w:rPr>
          <w:rFonts w:ascii="맑은 고딕" w:eastAsia="맑은 고딕" w:hAnsi="맑은 고딕" w:cs="맑은 고딕" w:hint="default"/>
          <w:b/>
          <w:bCs/>
          <w:sz w:val="2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1. 서론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1.1 주제 선정 및 배경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7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2. 계획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2.1 시나리오 및 문제의 정의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8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2.2 일정계획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9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2.3 조직 계획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11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3. 요구 분석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3.1 요구 사항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12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3.2 구조적 분석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13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3.3 테이블 정의서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15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4. 설계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4.1 화면 설계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21</w:t>
      </w:r>
    </w:p>
    <w:p>
      <w:pPr>
        <w:pStyle w:val="12"/>
        <w:ind w:left="220"/>
        <w:wordWrap/>
        <w:jc w:val="left"/>
        <w:tabs>
          <w:tab w:val="right" w:pos="8966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4.2 객체지향 분석과 설계</w:t>
      </w:r>
      <w:r>
        <w:rPr>
          <w:lang w:eastAsia="ko-KR"/>
          <w:rFonts w:ascii="맑은 고딕" w:eastAsia="맑은 고딕" w:hAnsi="맑은 고딕" w:cs="맑은 고딕"/>
          <w:sz w:val="22"/>
          <w:rtl w:val="off"/>
        </w:rPr>
        <w:t xml:space="preserve">                                                      24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 xml:space="preserve">4.3 </w:t>
      </w:r>
      <w:r>
        <w:rPr>
          <w:rFonts w:ascii="맑은 고딕" w:eastAsia="맑은 고딕" w:hAnsi="맑은 고딕" w:cs="맑은 고딕" w:hint="eastAsia"/>
          <w:sz w:val="22"/>
        </w:rPr>
        <w:t>디자인 가이드</w:t>
      </w:r>
      <w:r>
        <w:rPr>
          <w:lang w:eastAsia="ko-KR"/>
          <w:rFonts w:ascii="맑은 고딕" w:eastAsia="맑은 고딕" w:hAnsi="맑은 고딕" w:cs="맑은 고딕" w:hint="eastAsia"/>
          <w:sz w:val="22"/>
          <w:rtl w:val="off"/>
        </w:rPr>
        <w:t xml:space="preserve">                                                             29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rFonts w:ascii="맑은 고딕" w:eastAsia="맑은 고딕" w:hAnsi="맑은 고딕" w:cs="맑은 고딕"/>
          <w:b/>
          <w:bCs/>
          <w:sz w:val="22"/>
        </w:rPr>
        <w:t xml:space="preserve">5. </w:t>
      </w: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>구현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 5.1 화면 구현                                                                 </w:t>
      </w:r>
      <w:r>
        <w:rPr>
          <w:rFonts w:ascii="맑은 고딕" w:eastAsia="맑은 고딕" w:hAnsi="맑은 고딕" w:cs="맑은 고딕"/>
          <w:sz w:val="22"/>
        </w:rPr>
        <w:t>30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 5.2 소스 코드                                                                 </w:t>
      </w:r>
      <w:r>
        <w:rPr>
          <w:rFonts w:ascii="맑은 고딕" w:eastAsia="맑은 고딕" w:hAnsi="맑은 고딕" w:cs="맑은 고딕"/>
          <w:sz w:val="22"/>
        </w:rPr>
        <w:t>48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sz w:val="22"/>
          <w:szCs w:val="22"/>
        </w:rPr>
      </w:pPr>
    </w:p>
    <w:p>
      <w:pPr>
        <w:pStyle w:val="12"/>
        <w:wordWrap/>
        <w:tabs>
          <w:tab w:val="right" w:pos="9000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6. 특징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및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향후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발전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계획</w:t>
      </w:r>
      <w:r>
        <w:rPr>
          <w:rFonts w:ascii="맑은 고딕" w:eastAsia="맑은 고딕" w:hAnsi="맑은 고딕" w:cs="맑은 고딕" w:hint="default"/>
          <w:sz w:val="22"/>
        </w:rPr>
        <w:tab/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lang w:eastAsia="ko-KR"/>
          <w:rFonts w:ascii="맑은 고딕" w:eastAsia="맑은 고딕" w:hAnsi="맑은 고딕" w:cs="맑은 고딕"/>
          <w:sz w:val="22"/>
          <w:rtl w:val="off"/>
        </w:rPr>
        <w:t>6</w:t>
      </w:r>
      <w:r>
        <w:rPr>
          <w:rFonts w:ascii="맑은 고딕" w:eastAsia="맑은 고딕" w:hAnsi="맑은 고딕" w:cs="맑은 고딕"/>
          <w:sz w:val="22"/>
        </w:rPr>
        <w:t xml:space="preserve">.1 </w:t>
      </w:r>
      <w:r>
        <w:rPr>
          <w:rFonts w:ascii="맑은 고딕" w:eastAsia="맑은 고딕" w:hAnsi="맑은 고딕" w:cs="맑은 고딕" w:hint="eastAsia"/>
          <w:sz w:val="22"/>
        </w:rPr>
        <w:t>특징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72</w:t>
      </w:r>
    </w:p>
    <w:p>
      <w:pPr>
        <w:pStyle w:val="12"/>
        <w:ind w:left="220"/>
        <w:wordWrap/>
        <w:jc w:val="left"/>
        <w:tabs>
          <w:tab w:val="right" w:pos="8966"/>
        </w:tabs>
        <w:spacing w:after="0" w:line="240" w:lineRule="auto"/>
        <w:rPr>
          <w:rFonts w:ascii="맑은 고딕" w:eastAsia="맑은 고딕" w:hAnsi="맑은 고딕" w:cs="맑은 고딕" w:hint="default"/>
        </w:rPr>
      </w:pPr>
      <w:r>
        <w:rPr>
          <w:lang w:eastAsia="ko-KR"/>
          <w:rFonts w:ascii="맑은 고딕" w:eastAsia="맑은 고딕" w:hAnsi="맑은 고딕" w:cs="맑은 고딕"/>
          <w:sz w:val="22"/>
          <w:rtl w:val="off"/>
        </w:rPr>
        <w:t>6.</w:t>
      </w:r>
      <w:r>
        <w:rPr>
          <w:rFonts w:ascii="맑은 고딕" w:eastAsia="맑은 고딕" w:hAnsi="맑은 고딕" w:cs="맑은 고딕"/>
          <w:sz w:val="22"/>
        </w:rPr>
        <w:t xml:space="preserve">2 </w:t>
      </w:r>
      <w:r>
        <w:rPr>
          <w:rFonts w:ascii="맑은 고딕" w:eastAsia="맑은 고딕" w:hAnsi="맑은 고딕" w:cs="맑은 고딕" w:hint="eastAsia"/>
          <w:sz w:val="22"/>
        </w:rPr>
        <w:t>향후 발전 계획</w:t>
      </w:r>
      <w:r>
        <w:rPr>
          <w:lang w:eastAsia="ko-KR"/>
          <w:rFonts w:ascii="맑은 고딕" w:eastAsia="맑은 고딕" w:hAnsi="맑은 고딕" w:cs="맑은 고딕" w:hint="eastAsia"/>
          <w:sz w:val="22"/>
          <w:rtl w:val="off"/>
        </w:rPr>
        <w:t xml:space="preserve">                                                            72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lang/>
          <w:rtl w:val="off"/>
        </w:rPr>
      </w:pPr>
    </w:p>
    <w:p>
      <w:pPr>
        <w:pStyle w:val="12"/>
        <w:wordWrap/>
        <w:tabs>
          <w:tab w:val="right" w:pos="9000"/>
        </w:tabs>
        <w:spacing w:after="140" w:line="360" w:lineRule="auto"/>
        <w:rPr>
          <w:lang/>
          <w:rtl w:val="off"/>
        </w:rPr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나눔고딕" w:eastAsia="나눔고딕"/>
          <w:b/>
          <w:bCs/>
          <w:sz w:val="20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1. 서론</w:t>
      </w: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1.1 주제 선정 및 배경</w:t>
      </w: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t xml:space="preserve">   IT에 관심있는 이용자들이 IT 기술 정보를 얻고, 스터디나 프로젝트 모임을 만들고, 관련 뉴스를 찾기 위해 각기 다른 사이트에 방문해야 한다. 이러한 번거로움을 줄이기 위해 이용자가 한 사이트에서 원하는 기능을 한 번에 이용할 수 있도록 IT 관련 소식과 커뮤니티를 제공하는 웹사이트를 기획하게 되었다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</w:rPr>
      </w:pP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t xml:space="preserve">  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  <w:sz w:val="26"/>
          <w:szCs w:val="26"/>
        </w:rPr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2. 계획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2.1 시나리오 및 문제의 정의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</w:t>
      </w:r>
      <w:r>
        <w:rPr>
          <w:rFonts w:ascii="맑은 고딕" w:eastAsia="맑은 고딕" w:hAnsi="맑은 고딕" w:cs="맑은 고딕"/>
          <w:b w:val="0"/>
          <w:bCs w:val="0"/>
          <w:sz w:val="22"/>
        </w:rPr>
        <w:t>IT정보를 찾는 사람들에게 정보를 제공하고, 이용자들끼리 정보를 공유하거나 필요한 모임을 만들 수 있게 함으로써 소통하는 공간이라는 의미를 가진 웹사이트인 ITP(IT Page)를 기획하게 되었다.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 xml:space="preserve">ITP 사이트의 주요 기능으로는 </w:t>
      </w: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>다음과 같다.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>IT 뉴스에서는 최신 뉴스와 이전 뉴스로 구분된 기술 관련 기사를 실시간으로 받아볼 수 있으며 AI 요약 서비스를 통해 요약된 본문 기사를 제공한다.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>IT 기술에서는 각 기술(현재 React, Spring, Vue)의 공식 사이트와 연결되어 사이트에 올라오는 새 글이 자동으로 업데이트된다. 포럼에서는 각 기술에 대한 의견을 나눌 수 있도록 한다.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  <w:sz w:val="22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>이용자는 로그인 후 커뮤니티(모임찾기, 소통공간)에 게시글과 댓글을 작성, 수정, 삭제할 수 있고 제목으로 검색하여 원하는 글을 조회할 수 있다. 모임찾기 게시판에서는 신청버튼 클릭을 통해 원하는 모임에 참여 신청을 할 수 있다.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  <w:sz w:val="22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2.2 일정계획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sz w:val="22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  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2.2.1 </w:t>
      </w:r>
      <w:r>
        <w:rPr>
          <w:rFonts w:ascii="맑은 고딕" w:eastAsia="맑은 고딕" w:hAnsi="맑은 고딕" w:cs="맑은 고딕"/>
          <w:b/>
          <w:bCs/>
          <w:sz w:val="22"/>
        </w:rPr>
        <w:t>작업 분해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lang w:eastAsia="ko-KR"/>
          <w:rFonts w:ascii="맑은 고딕" w:eastAsia="맑은 고딕" w:hAnsi="맑은 고딕" w:cs="맑은 고딕"/>
          <w:b/>
          <w:sz w:val="22"/>
          <w:rtl w:val="off"/>
        </w:rPr>
        <w:t xml:space="preserve">    </w:t>
      </w:r>
      <w:r>
        <w:rPr>
          <w:rFonts w:ascii="맑은 고딕" w:eastAsia="맑은 고딕" w:hAnsi="맑은 고딕" w:cs="맑은 고딕"/>
          <w:b w:val="0"/>
          <w:sz w:val="22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[figure 3. 작업 분해 (WBS)]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</w:p>
    <w:p>
      <w:pPr>
        <w:pStyle w:val="12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2.2.2 간트 차트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</w:rPr>
      </w:pPr>
      <w:r>
        <w:rPr>
          <w:rFonts w:ascii="맑은 고딕" w:eastAsia="맑은 고딕" w:hAnsi="맑은 고딕" w:cs="맑은 고딕"/>
          <w:bCs/>
          <w:sz w:val="22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ind w:firstLine="600"/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sz w:val="20"/>
          <w:szCs w:val="20"/>
        </w:rPr>
        <w:t>2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.2.2.1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간트차트,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일정표</w:t>
      </w:r>
    </w:p>
    <w:p>
      <w:pPr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 w:hint="eastAsia"/>
          <w:b/>
        </w:rPr>
        <w:t>[figure</w:t>
      </w:r>
      <w:r>
        <w:rPr>
          <w:rFonts w:ascii="맑은 고딕" w:eastAsia="맑은 고딕" w:hAnsi="맑은 고딕" w:cs="맑은 고딕"/>
          <w:b/>
        </w:rPr>
        <w:t xml:space="preserve"> 4]</w:t>
      </w:r>
      <w:r>
        <w:rPr>
          <w:rFonts w:ascii="맑은 고딕" w:eastAsia="맑은 고딕" w:hAnsi="맑은 고딕" w:cs="맑은 고딕" w:hint="eastAsia"/>
          <w:b/>
        </w:rPr>
        <w:t xml:space="preserve"> 간트차트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rtl w:val="off"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</w:p>
    <w:p>
      <w:pPr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Table 1.</w:t>
      </w:r>
      <w:r>
        <w:rPr>
          <w:rFonts w:ascii="맑은 고딕" w:eastAsia="맑은 고딕" w:hAnsi="맑은 고딕" w:cs="맑은 고딕" w:hint="eastAsia"/>
          <w:b/>
          <w:bCs/>
        </w:rPr>
        <w:t xml:space="preserve"> 일정표]</w:t>
      </w: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2.3 조직 계획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 w:hint="default"/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맑은 고딕"/>
          <w:bCs/>
          <w:sz w:val="22"/>
        </w:rPr>
        <w:t>책임 프로그래머 팀 구성은 팀 구성원이 관리자의 명령을 따라 일하고 결과를 보고하는 방식이다. 카페 소개 웹</w:t>
      </w:r>
      <w:r>
        <w:rPr>
          <w:rFonts w:ascii="맑은 고딕" w:eastAsia="맑은 고딕" w:hAnsi="맑은 고딕" w:cs="맑은 고딕"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Cs/>
          <w:sz w:val="22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맑은 고딕" w:eastAsia="맑은 고딕" w:hAnsi="맑은 고딕" w:cs="맑은 고딕"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Cs/>
          <w:sz w:val="22"/>
        </w:rPr>
        <w:t>하기에 협의와 빠른 의사결정이 필요함에 판단했다.</w:t>
      </w:r>
    </w:p>
    <w:p>
      <w:pPr>
        <w:pStyle w:val="a8"/>
        <w:ind w:firstLine="600"/>
        <w:keepNext w:val="off"/>
        <w:keepLines w:val="off"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 xml:space="preserve">[figure </w:t>
      </w:r>
      <w:r>
        <w:rPr>
          <w:rFonts w:ascii="맑은 고딕" w:eastAsia="맑은 고딕" w:hAnsi="맑은 고딕" w:cs="맑은 고딕"/>
          <w:b/>
          <w:bCs/>
          <w:sz w:val="24"/>
        </w:rPr>
        <w:t>5. 조직 구성]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  <w:sz w:val="22"/>
        </w:rPr>
      </w:pPr>
      <w:r>
        <w:rPr>
          <w:rFonts w:ascii="맑은 고딕" w:eastAsia="맑은 고딕" w:hAnsi="맑은 고딕" w:cs="맑은 고딕"/>
          <w:bCs/>
          <w:sz w:val="22"/>
        </w:rPr>
        <w:t>위의 노력 추정을 통하여 고급 기술사 1명과 중급기능사 1명 초급 기능사 2명이</w:t>
      </w:r>
      <w:r>
        <w:rPr>
          <w:lang w:eastAsia="ko-KR"/>
          <w:rFonts w:ascii="맑은 고딕" w:eastAsia="맑은 고딕" w:hAnsi="맑은 고딕" w:cs="맑은 고딕"/>
          <w:bCs/>
          <w:sz w:val="22"/>
          <w:rtl w:val="off"/>
        </w:rPr>
        <w:t xml:space="preserve">    </w:t>
      </w: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br/>
      </w:r>
      <w:r>
        <w:rPr>
          <w:lang w:eastAsia="ko-KR"/>
          <w:rFonts w:ascii="맑은 고딕" w:eastAsia="맑은 고딕" w:hAnsi="맑은 고딕" w:cs="맑은 고딕"/>
          <w:bCs/>
          <w:sz w:val="22"/>
          <w:rtl w:val="off"/>
        </w:rPr>
        <w:t xml:space="preserve">     </w:t>
      </w:r>
      <w:r>
        <w:rPr>
          <w:rFonts w:ascii="맑은 고딕" w:eastAsia="맑은 고딕" w:hAnsi="맑은 고딕" w:cs="맑은 고딕"/>
          <w:bCs/>
          <w:sz w:val="22"/>
        </w:rPr>
        <w:t xml:space="preserve">필요하다. 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2"/>
        </w:rPr>
        <w:t>각 기능사들의 업무 기능을 아래의 표로 정리하였다</w:t>
      </w:r>
      <w:r>
        <w:rPr>
          <w:rFonts w:ascii="맑은 고딕" w:eastAsia="맑은 고딕" w:hAnsi="맑은 고딕" w:cs="맑은 고딕"/>
          <w:bCs/>
          <w:sz w:val="20"/>
        </w:rPr>
        <w:t>.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ind w:firstLine="600"/>
              <w:wordWrap/>
              <w:snapToGrid w:val="0"/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 </w:t>
      </w:r>
      <w:r>
        <w:rPr>
          <w:rFonts w:ascii="맑은 고딕" w:eastAsia="맑은 고딕" w:hAnsi="맑은 고딕" w:cs="맑은 고딕"/>
          <w:b/>
          <w:bCs/>
        </w:rPr>
        <w:t>[Table 2. 조직의 업무 기능]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3. 요구 분석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/>
          <w:b/>
          <w:bCs/>
          <w:szCs w:val="24"/>
        </w:rPr>
        <w:t>3.1 요구 사항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20130" cy="279336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[Table 3. 요구사항]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3.2 구조적 분석</w:t>
      </w:r>
    </w:p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0" distR="0">
            <wp:extent cx="6120130" cy="3249930"/>
            <wp:effectExtent l="0" t="0" r="0" b="0"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[figure 6. ERD]</w:t>
      </w:r>
    </w:p>
    <w:p>
      <w:pPr>
        <w:pStyle w:val="12"/>
        <w:ind w:left="400" w:hanging="20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6120130" cy="544131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7 물리적 설계]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3.3 테이블 설계서</w:t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0" distR="0">
            <wp:extent cx="6120130" cy="995045"/>
            <wp:effectExtent l="0" t="0" r="0" b="0"/>
            <wp:docPr id="1040" name="shape104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[T</w:t>
      </w:r>
      <w:r>
        <w:rPr>
          <w:rFonts w:ascii="맑은 고딕" w:eastAsia="맑은 고딕" w:hAnsi="맑은 고딕" w:cs="맑은 고딕" w:hint="default"/>
          <w:b/>
          <w:bCs/>
        </w:rPr>
        <w:t>able 4. 테이</w:t>
      </w:r>
      <w:r>
        <w:rPr>
          <w:rFonts w:ascii="맑은 고딕" w:eastAsia="맑은 고딕" w:hAnsi="맑은 고딕" w:cs="맑은 고딕" w:hint="eastAsia"/>
          <w:b/>
          <w:bCs/>
        </w:rPr>
        <w:t>블 설계서]</w:t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4. 설계</w:t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4.1 화면 설계</w:t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카카오오븐을 통해 설계하였으며 이와 같이 설계하였다.</w:t>
      </w:r>
    </w:p>
    <w:p>
      <w:pPr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55620" cy="376428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8879" cy="377190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7538" cy="4099560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0646" cy="4108073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95886" cy="4168140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2986517" cy="41533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855" cy="4122856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6858" cy="4126000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6762" cy="4113411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8095" cy="413004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9270" cy="4457700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1201" cy="4462184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102610" cy="4099560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8032" cy="4104937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4510" cy="4404360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17900" cy="4412873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406" cy="3870960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4.2 객체지향 분석과 설계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b/>
          <w:bCs/>
          <w:sz w:val="20"/>
        </w:rPr>
        <w:t>4.2.1 순서 다이어그램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회원은 회원가입을 한 후, 로그인을 할 수 있으며 로그인 후에 </w:t>
      </w:r>
      <w:r>
        <w:rPr>
          <w:rFonts w:ascii="맑은 고딕" w:eastAsia="맑은 고딕" w:hAnsi="맑은 고딕" w:cs="맑은 고딕"/>
          <w:bCs/>
          <w:sz w:val="20"/>
        </w:rPr>
        <w:t>모임찾기</w:t>
      </w:r>
      <w:r>
        <w:rPr>
          <w:rFonts w:ascii="맑은 고딕" w:eastAsia="맑은 고딕" w:hAnsi="맑은 고딕" w:cs="맑은 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 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9. 순서 다이어그램]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8"/>
          <w:szCs w:val="24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4.2.2 시퀀스 다이어그램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3377565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10. [모임찾기 시퀀스 다이어그램]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a5"/>
        <w:ind w:left="760"/>
        <w:spacing w:line="240"/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-모임찾기 게시판 [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Figure 10</w:t>
      </w:r>
      <w:r>
        <w:rPr>
          <w:rFonts w:ascii="맑은 고딕" w:eastAsia="맑은 고딕" w:hAnsi="맑은 고딕" w:cs="맑은 고딕"/>
          <w:bCs/>
          <w:sz w:val="20"/>
          <w:szCs w:val="18"/>
        </w:rPr>
        <w:t>]</w:t>
      </w:r>
    </w:p>
    <w:p>
      <w:pPr>
        <w:pStyle w:val="a5"/>
        <w:ind w:left="760"/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5421630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figure 11. [소통공간 시퀀스 다이어그램]</w:t>
      </w:r>
    </w:p>
    <w:p>
      <w:pPr>
        <w:pStyle w:val="a5"/>
        <w:ind w:left="760"/>
        <w:spacing w:line="240"/>
        <w:rPr>
          <w:rFonts w:ascii="맑은 고딕" w:eastAsia="맑은 고딕" w:hAnsi="맑은 고딕" w:cs="맑은 고딕" w:hint="default"/>
        </w:rPr>
      </w:pPr>
    </w:p>
    <w:p>
      <w:pPr>
        <w:ind w:left="720"/>
        <w:spacing w:line="240"/>
        <w:rPr>
          <w:rFonts w:ascii="맑은 고딕" w:eastAsia="맑은 고딕" w:hAnsi="맑은 고딕" w:cs="맑은 고딕" w:hint="default"/>
        </w:rPr>
      </w:pPr>
    </w:p>
    <w:p>
      <w:pPr>
        <w:ind w:left="720"/>
        <w:spacing w:line="240"/>
        <w:rPr>
          <w:rFonts w:ascii="맑은 고딕" w:eastAsia="맑은 고딕" w:hAnsi="맑은 고딕" w:cs="맑은 고딕" w:hint="default"/>
        </w:rPr>
      </w:pPr>
    </w:p>
    <w:p>
      <w:pPr>
        <w:spacing w:line="240"/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 소통공간 게시판 [Figure 11]</w:t>
      </w:r>
    </w:p>
    <w:p>
      <w:pPr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 xml:space="preserve">4.3 </w:t>
      </w:r>
      <w:r>
        <w:rPr>
          <w:rFonts w:ascii="맑은 고딕" w:eastAsia="맑은 고딕" w:hAnsi="맑은 고딕" w:cs="맑은 고딕" w:hint="eastAsia"/>
          <w:b/>
          <w:bCs/>
          <w:szCs w:val="28"/>
        </w:rPr>
        <w:t>디자인 가이드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색상: navbar(#008080), footer(#5c5e5e), 버튼색( #3b9d9d), 회원가입.로그인버튼색( #61c4c4)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폰트: NanumSquareRound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사용로고: </w:t>
      </w:r>
    </w:p>
    <w:p>
      <w:pPr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 w:hint="default"/>
          <w:bCs/>
          <w:sz w:val="20"/>
          <w:szCs w:val="18"/>
        </w:rPr>
        <w:drawing>
          <wp:inline distT="0" distB="0" distL="0" distR="0">
            <wp:extent cx="1041400" cy="437391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43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after="100" w:before="100" w:line="240" w:lineRule="auto"/>
        <w:rPr>
          <w:rStyle w:val="md-plain"/>
          <w:rFonts w:ascii="맑은 고딕" w:eastAsia="맑은 고딕" w:hAnsi="맑은 고딕" w:cs="맑은 고딕"/>
          <w:sz w:val="20"/>
          <w:szCs w:val="16"/>
          <w:kern w:val="0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/>
          <w:b/>
          <w:bCs/>
          <w:color w:val="FF0000"/>
        </w:rPr>
      </w:pPr>
      <w:r>
        <w:rPr>
          <w:rFonts w:ascii="맑은 고딕" w:eastAsia="맑은 고딕" w:hAnsi="맑은 고딕" w:cs="맑은 고딕"/>
          <w:b/>
          <w:bCs/>
          <w:sz w:val="30"/>
        </w:rPr>
        <w:t>5. 화면</w:t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92370" cy="4162921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 xml:space="preserve">figure 15.1] Main 화면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하단 네브바의 공지사항, 자주묻는 질문 클릭시 해당 페이지로 이동할 수 있다.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로그인 시 로그인 회원가입 버튼이 로그아웃 마이페이지로 바뀐 화면을 볼 수 있다.</w:t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007569" cy="6070600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모임찾기-메인페이지</w:t>
      </w:r>
    </w:p>
    <w:p>
      <w:pPr>
        <w:spacing w:line="240"/>
        <w:rPr>
          <w:rFonts w:ascii="맑은 고딕" w:eastAsia="맑은 고딕" w:hAnsi="맑은 고딕" w:cs="맑은 고딕" w:hint="default"/>
        </w:rPr>
      </w:pP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스터디.프로젝트에 따라 서로 다른 사진으로 구분할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>
      <w:pPr>
        <w:jc w:val="left"/>
        <w:spacing w:line="240"/>
        <w:rPr>
          <w:rFonts w:ascii="맑은 고딕" w:eastAsia="맑은 고딕" w:hAnsi="맑은 고딕" w:cs="맑은 고딕" w:hint="default"/>
        </w:rPr>
      </w:pPr>
    </w:p>
    <w:p>
      <w:pPr>
        <w:jc w:val="left"/>
        <w:spacing w:line="240"/>
        <w:rPr>
          <w:rFonts w:ascii="맑은 고딕" w:eastAsia="맑은 고딕" w:hAnsi="맑은 고딕" w:cs="맑은 고딕" w:hint="default"/>
        </w:rPr>
      </w:pP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54788" cy="7548880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모임찾기-상세페이지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메인페이지에서 클릭한 해당 글 상세내용을 나타낸다.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6 해당 댓글을 작성한 닉네임으로 로그인 시 작성했던 댓글을 수정, 삭제할 수 있도록 버튼이 나타난다.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4819660" cy="5993765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15.3] 모임찾기-신청페이지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신청하기 버튼 클릭시 신청 테이블에 내용이 저장된다.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해당 글 상세페이지로 다시 돌아간다.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315796" cy="6134841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15.4] 모임찾기-글쓰기 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모임찾기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주제를 스터디, 프로젝트 중 무엇을 선택하느냐에 따라 메인페이지에 나타나는 사진이 바뀐다.</w:t>
      </w:r>
    </w:p>
    <w:p>
      <w:pPr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5510260" cy="583438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15.5] 소통공간-메인페이지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250971" cy="6329680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15.6] 소통공간-상세페이지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소통공간 메인페이지에서 클릭한 해당 글 상세내용을 나타낸다.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  <w:szCs w:val="18"/>
        </w:rPr>
        <w:t>6. 해당 댓글을 작성한 닉네임으로 로그인 시 작성했던 댓글을 수정, 삭제할 수 있도록 버튼이 나타난다.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401735" cy="4660900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15.7] 소통공간-글쓰기페이지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소통공간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144770" cy="5224661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15.8] 마이페이지-작성글 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 w:hint="default"/>
          <w:b/>
          <w:noProof/>
        </w:rPr>
        <w:drawing>
          <wp:inline distT="0" distB="0" distL="0" distR="0">
            <wp:extent cx="5677534" cy="4383345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마이페이지-작성글 페이지-신청현황 페이지</w:t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4. 승인체크 버튼 클릭 시 승인처리완료라고 변경이 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869525" cy="5297805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마이페이지-댓글페이지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작성 글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작성 글 제목과 댓글 내용을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506423" cy="4246999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15.10] 마이페이지-모임찾기신청현황페이지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해당 글 작성자가 승인체크버튼 클릭을 해줄경우 승인여부가 승인으로 변경된다.</w:t>
      </w:r>
    </w:p>
    <w:p>
      <w:pPr>
        <w:jc w:val="center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442058" cy="5265698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15.11] 마이페이지-정보수정페이지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해당 페이지 이동시 로그인 되어있는 닉네임, 비밀번호가 나타나며, 비밀번호는 가려져서 표기된다.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닉네임. 현재 비밀번호 부분은 수정이 불가능하여 입력이 불가능하도록 되어있다.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>
      <w:pPr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sz w:val="20"/>
          <w:szCs w:val="18"/>
        </w:rPr>
        <w:t>4. 정보수정완료시 로그아웃된 후에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840116" cy="5963563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15.12] 공지사항페이지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공지사항을 게시판 형식으로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 클릭시 공지사항 상세페이지로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버튼은 관리자 아이디로 로그인 했을 경우만 나타난다.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229793" cy="5012201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15.13] 공지사항페이지-상세페이지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목록버튼 클릭시 공지사항 목록으로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관리자 아이디로 로그인했을 때만 수정, 삭제 버튼을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일반 로그인회원이나 비로그인회원은 글 열람만 가능하다.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6120130" cy="6364564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15.14] 공지사항페이지-글쓰기페이지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취소버튼 클릭시 공지사항 목록으로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등록버튼 클릭시 입력한 내용이 공지사항 db에 추가된다.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 w:hint="default"/>
        </w:rPr>
      </w:pP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6. 구현</w:t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284980" cy="362585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625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 w:hint="default"/>
          <w:b/>
          <w:bCs/>
        </w:rPr>
        <w:t>igure index.js]</w:t>
      </w: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6113780" cy="7559675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75596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 w:hint="eastAsia"/>
          <w:b/>
          <w:bCs/>
        </w:rPr>
        <w:t>F</w:t>
      </w:r>
      <w:r>
        <w:rPr>
          <w:rFonts w:ascii="맑은 고딕" w:eastAsia="맑은 고딕" w:hAnsi="맑은 고딕" w:cs="맑은 고딕"/>
          <w:b/>
          <w:bCs/>
        </w:rPr>
        <w:t>igure .</w:t>
      </w:r>
      <w:r>
        <w:rPr>
          <w:rFonts w:ascii="맑은 고딕" w:eastAsia="맑은 고딕" w:hAnsi="맑은 고딕" w:cs="맑은 고딕"/>
          <w:b/>
          <w:bCs/>
        </w:rPr>
        <w:t xml:space="preserve"> App.js]</w:t>
      </w:r>
    </w:p>
    <w:p>
      <w:pPr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775460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75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전체 폰트]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114800" cy="2530475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04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페이지 이동 시 자동으로 맨 상단으로 올려주는 코드]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243965"/>
            <wp:effectExtent l="0" t="0" r="0" b="0"/>
            <wp:docPr id="1081" name="shape10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439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[Figure </w:t>
      </w:r>
      <w:r>
        <w:rPr>
          <w:rFonts w:ascii="맑은 고딕" w:eastAsia="맑은 고딕" w:hAnsi="맑은 고딕" w:cs="맑은 고딕"/>
          <w:b/>
          <w:bCs/>
        </w:rPr>
        <w:t>styled-components</w:t>
      </w:r>
      <w:r>
        <w:rPr>
          <w:rFonts w:ascii="맑은 고딕" w:eastAsia="맑은 고딕" w:hAnsi="맑은 고딕" w:cs="맑은 고딕" w:hint="eastAsia"/>
          <w:b/>
          <w:bCs/>
        </w:rPr>
        <w:t>를 이용한</w:t>
      </w: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 xml:space="preserve"> CSS]</w:t>
      </w:r>
      <w:r>
        <w:rPr>
          <w:rFonts w:ascii="맑은 고딕" w:eastAsia="맑은 고딕" w:hAnsi="맑은 고딕" w:cs="맑은 고딕" w:hint="eastAsia"/>
          <w:b/>
          <w:bCs/>
        </w:rPr>
        <w:t xml:space="preserve"> </w:t>
      </w: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 xml:space="preserve">     </w:t>
      </w: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561205" cy="3328035"/>
            <wp:effectExtent l="0" t="0" r="0" b="0"/>
            <wp:docPr id="1082" name="shape10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3280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 xml:space="preserve">Figure </w:t>
      </w:r>
      <w:r>
        <w:rPr>
          <w:rFonts w:ascii="맑은 고딕" w:eastAsia="맑은 고딕" w:hAnsi="맑은 고딕" w:cs="맑은 고딕" w:hint="eastAsia"/>
          <w:b/>
          <w:bCs/>
        </w:rPr>
        <w:t>S</w:t>
      </w:r>
      <w:r>
        <w:rPr>
          <w:rFonts w:ascii="맑은 고딕" w:eastAsia="맑은 고딕" w:hAnsi="맑은 고딕" w:cs="맑은 고딕"/>
          <w:b/>
          <w:bCs/>
        </w:rPr>
        <w:t>CSS</w:t>
      </w:r>
      <w:r>
        <w:rPr>
          <w:rFonts w:ascii="맑은 고딕" w:eastAsia="맑은 고딕" w:hAnsi="맑은 고딕" w:cs="맑은 고딕" w:hint="eastAsia"/>
          <w:b/>
          <w:bCs/>
        </w:rPr>
        <w:t xml:space="preserve">를 이용한 </w:t>
      </w:r>
      <w:r>
        <w:rPr>
          <w:rFonts w:ascii="맑은 고딕" w:eastAsia="맑은 고딕" w:hAnsi="맑은 고딕" w:cs="맑은 고딕"/>
          <w:b/>
          <w:bCs/>
        </w:rPr>
        <w:t>CSS]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0" distR="0">
            <wp:extent cx="6120130" cy="3211433"/>
            <wp:effectExtent l="0" t="0" r="0" b="0"/>
            <wp:docPr id="1083" name="shape10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0" distR="0">
            <wp:extent cx="6120130" cy="3718957"/>
            <wp:effectExtent l="0" t="0" r="0" b="0"/>
            <wp:docPr id="1084" name="shape10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8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0" distR="0">
            <wp:extent cx="6120130" cy="4187825"/>
            <wp:effectExtent l="0" t="0" r="0" b="0"/>
            <wp:docPr id="1085" name="shape10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7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958840" cy="3124200"/>
            <wp:effectExtent l="0" t="0" r="0" b="0"/>
            <wp:docPr id="1086" name="shape10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12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[커뮤니티 페이징 처리 및 검색]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3645733"/>
            <wp:effectExtent l="0" t="0" r="0" b="0"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[커뮤니티 데이터베이스 데이터 출력-axios로 불러오기]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3173095"/>
            <wp:effectExtent l="0" t="0" r="0" b="0"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[커뮤니티 데이터베이스 데이터 출력-DTO파일]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661660" cy="982980"/>
            <wp:effectExtent l="0" t="0" r="0" b="0"/>
            <wp:docPr id="1089" name="shape10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98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[커뮤니티 데이터베이스 데이터 출력-Controller파일]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779168" cy="609600"/>
            <wp:effectExtent l="0" t="0" r="0" b="0"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9168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[커뮤니티 데이터베이스 데이터 출력-Mapper파일]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4270573"/>
            <wp:effectExtent l="0" t="0" r="0" b="0"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05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2619692"/>
            <wp:effectExtent l="0" t="0" r="0" b="0"/>
            <wp:docPr id="1095" name="shape10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9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글쓰기]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4376420"/>
            <wp:effectExtent l="0" t="0" r="0" b="0"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글쓰기-axios로 연결하여 서버에 저장]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drawing>
          <wp:inline distT="0" distB="0" distL="180" distR="180">
            <wp:extent cx="5928360" cy="2362200"/>
            <wp:effectExtent l="0" t="0" r="0" b="0"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36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글쓰기-Controller파일]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1992590"/>
            <wp:effectExtent l="0" t="0" r="0" b="0"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2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글쓰기-Mapper파일]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593080" cy="3086100"/>
            <wp:effectExtent l="0" t="0" r="0" b="0"/>
            <wp:docPr id="1097" name="shape10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글수정-axios로 연결]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1459865"/>
            <wp:effectExtent l="0" t="0" r="0" b="0"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9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글수정-Mapper파일]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775960" cy="2026920"/>
            <wp:effectExtent l="0" t="0" r="0" b="0"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02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글수정-Controller파일]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1332865"/>
            <wp:effectExtent l="0" t="0" r="0" b="0"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2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글삭제]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212080" cy="1043940"/>
            <wp:effectExtent l="0" t="0" r="0" b="0"/>
            <wp:docPr id="1102" name="shape11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04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글삭제-Controller파일]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4943374" cy="1127760"/>
            <wp:effectExtent l="0" t="0" r="0" b="0"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374" cy="112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글삭제-Mapper파일]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3779520"/>
            <wp:effectExtent l="0" t="0" r="0" b="0"/>
            <wp:docPr id="1104" name="shape11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 상세페이지-axios 연결]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5920741" cy="876300"/>
            <wp:effectExtent l="0" t="0" r="0" b="0"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741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 상세페이지-Controller파일]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564515"/>
            <wp:effectExtent l="0" t="0" r="0" b="0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4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[커뮤니티 글 상세페이지-Mapper파일]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3392487"/>
            <wp:effectExtent l="0" t="0" r="0" b="0"/>
            <wp:docPr id="1107" name="shape110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>[댓글]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4284345"/>
            <wp:effectExtent l="0" t="0" r="0" b="0"/>
            <wp:docPr id="1108" name="shape110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4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[댓글 등록-axios연결]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11240" cy="3253740"/>
            <wp:effectExtent l="0" t="0" r="0" b="0"/>
            <wp:docPr id="1109" name="shape11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25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[댓글 수정-axios연결]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[댓글 삭제-axios연결]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spacing w:line="240"/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  <w:kern w:val="0"/>
        </w:rPr>
        <w:t>7. 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8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1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2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3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4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5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6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0291" w:unhideWhenUsed="1"/>
    <w:lsdException w:name="index 2" w:semiHidden="1" w:uiPriority="210291" w:unhideWhenUsed="1"/>
    <w:lsdException w:name="index 3" w:semiHidden="1" w:uiPriority="210291" w:unhideWhenUsed="1"/>
    <w:lsdException w:name="index 4" w:semiHidden="1" w:uiPriority="210291" w:unhideWhenUsed="1"/>
    <w:lsdException w:name="index 5" w:semiHidden="1" w:uiPriority="210291" w:unhideWhenUsed="1"/>
    <w:lsdException w:name="index 6" w:semiHidden="1" w:uiPriority="210291" w:unhideWhenUsed="1"/>
    <w:lsdException w:name="index 7" w:semiHidden="1" w:uiPriority="210291" w:unhideWhenUsed="1"/>
    <w:lsdException w:name="index 8" w:semiHidden="1" w:uiPriority="210291" w:unhideWhenUsed="1"/>
    <w:lsdException w:name="index 9" w:semiHidden="1" w:uiPriority="21029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0291" w:unhideWhenUsed="1"/>
    <w:lsdException w:name="footnote text" w:semiHidden="1" w:uiPriority="210291" w:unhideWhenUsed="1"/>
    <w:lsdException w:name="annotation text" w:semiHidden="1" w:uiPriority="210291" w:unhideWhenUsed="1"/>
    <w:lsdException w:name="header" w:semiHidden="1" w:uiPriority="210291" w:unhideWhenUsed="1"/>
    <w:lsdException w:name="footer" w:semiHidden="1" w:uiPriority="210291" w:unhideWhenUsed="1"/>
    <w:lsdException w:name="index heading" w:semiHidden="1" w:uiPriority="210291" w:unhideWhenUsed="1"/>
    <w:lsdException w:name="caption" w:semiHidden="1" w:unhideWhenUsed="1" w:qFormat="1"/>
    <w:lsdException w:name="table of figures" w:semiHidden="1" w:uiPriority="210291" w:unhideWhenUsed="1"/>
    <w:lsdException w:name="envelope address" w:semiHidden="1" w:uiPriority="210291" w:unhideWhenUsed="1"/>
    <w:lsdException w:name="envelope return" w:semiHidden="1" w:uiPriority="210291" w:unhideWhenUsed="1"/>
    <w:lsdException w:name="footnote reference" w:semiHidden="1" w:uiPriority="210291" w:unhideWhenUsed="1"/>
    <w:lsdException w:name="annotation reference" w:semiHidden="1" w:uiPriority="210291" w:unhideWhenUsed="1"/>
    <w:lsdException w:name="line number" w:semiHidden="1" w:uiPriority="210291" w:unhideWhenUsed="1"/>
    <w:lsdException w:name="page number" w:semiHidden="1" w:uiPriority="210291" w:unhideWhenUsed="1"/>
    <w:lsdException w:name="endnote reference" w:semiHidden="1" w:uiPriority="210291" w:unhideWhenUsed="1"/>
    <w:lsdException w:name="endnote text" w:semiHidden="1" w:uiPriority="210291" w:unhideWhenUsed="1"/>
    <w:lsdException w:name="table of authorities" w:semiHidden="1" w:uiPriority="210291" w:unhideWhenUsed="1"/>
    <w:lsdException w:name="macro" w:semiHidden="1" w:uiPriority="210291" w:unhideWhenUsed="1"/>
    <w:lsdException w:name="toa heading" w:semiHidden="1" w:uiPriority="210291" w:unhideWhenUsed="1"/>
    <w:lsdException w:name="List" w:semiHidden="1" w:uiPriority="210291" w:unhideWhenUsed="1"/>
    <w:lsdException w:name="List Bullet" w:semiHidden="1" w:uiPriority="210291" w:unhideWhenUsed="1"/>
    <w:lsdException w:name="List Number" w:semiHidden="1" w:uiPriority="210291" w:unhideWhenUsed="1"/>
    <w:lsdException w:name="List 2" w:semiHidden="1" w:uiPriority="210291" w:unhideWhenUsed="1"/>
    <w:lsdException w:name="List 3" w:semiHidden="1" w:uiPriority="210291" w:unhideWhenUsed="1"/>
    <w:lsdException w:name="List 4" w:semiHidden="1" w:uiPriority="210291" w:unhideWhenUsed="1"/>
    <w:lsdException w:name="List 5" w:semiHidden="1" w:uiPriority="210291" w:unhideWhenUsed="1"/>
    <w:lsdException w:name="List Bullet 2" w:semiHidden="1" w:uiPriority="210291" w:unhideWhenUsed="1"/>
    <w:lsdException w:name="List Bullet 3" w:semiHidden="1" w:uiPriority="210291" w:unhideWhenUsed="1"/>
    <w:lsdException w:name="List Bullet 4" w:semiHidden="1" w:uiPriority="210291" w:unhideWhenUsed="1"/>
    <w:lsdException w:name="List Bullet 5" w:semiHidden="1" w:uiPriority="210291" w:unhideWhenUsed="1"/>
    <w:lsdException w:name="List Number 2" w:semiHidden="1" w:uiPriority="210291" w:unhideWhenUsed="1"/>
    <w:lsdException w:name="List Number 3" w:semiHidden="1" w:uiPriority="210291" w:unhideWhenUsed="1"/>
    <w:lsdException w:name="List Number 4" w:semiHidden="1" w:uiPriority="210291" w:unhideWhenUsed="1"/>
    <w:lsdException w:name="List Number 5" w:semiHidden="1" w:uiPriority="210291" w:unhideWhenUsed="1"/>
    <w:lsdException w:name="Title" w:uiPriority="6406" w:qFormat="1"/>
    <w:lsdException w:name="Closing" w:semiHidden="1" w:uiPriority="210291" w:unhideWhenUsed="1"/>
    <w:lsdException w:name="Signature" w:semiHidden="1" w:uiPriority="210291" w:unhideWhenUsed="1"/>
    <w:lsdException w:name="Default Paragraph Font" w:semiHidden="1" w:uiPriority="1" w:unhideWhenUsed="1"/>
    <w:lsdException w:name="Body Text" w:semiHidden="1" w:uiPriority="210291" w:unhideWhenUsed="1"/>
    <w:lsdException w:name="Body Text Indent" w:semiHidden="1" w:uiPriority="210291" w:unhideWhenUsed="1"/>
    <w:lsdException w:name="List Continue" w:semiHidden="1" w:uiPriority="210291" w:unhideWhenUsed="1"/>
    <w:lsdException w:name="List Continue 2" w:semiHidden="1" w:uiPriority="210291" w:unhideWhenUsed="1"/>
    <w:lsdException w:name="List Continue 3" w:semiHidden="1" w:uiPriority="210291" w:unhideWhenUsed="1"/>
    <w:lsdException w:name="List Continue 4" w:semiHidden="1" w:uiPriority="210291" w:unhideWhenUsed="1"/>
    <w:lsdException w:name="List Continue 5" w:semiHidden="1" w:uiPriority="210291" w:unhideWhenUsed="1"/>
    <w:lsdException w:name="Message Header" w:semiHidden="1" w:uiPriority="210291" w:unhideWhenUsed="1"/>
    <w:lsdException w:name="Subtitle" w:uiPriority="6407" w:qFormat="1"/>
    <w:lsdException w:name="Salutation" w:semiHidden="1" w:uiPriority="210291" w:unhideWhenUsed="1"/>
    <w:lsdException w:name="Date" w:semiHidden="1" w:uiPriority="210291" w:unhideWhenUsed="1"/>
    <w:lsdException w:name="Body Text First Indent" w:semiHidden="1" w:uiPriority="210291" w:unhideWhenUsed="1"/>
    <w:lsdException w:name="Body Text First Indent 2" w:semiHidden="1" w:uiPriority="210291" w:unhideWhenUsed="1"/>
    <w:lsdException w:name="Note Heading" w:semiHidden="1" w:uiPriority="210291" w:unhideWhenUsed="1"/>
    <w:lsdException w:name="Body Text 2" w:semiHidden="1" w:uiPriority="210291" w:unhideWhenUsed="1"/>
    <w:lsdException w:name="Body Text 3" w:semiHidden="1" w:uiPriority="210291" w:unhideWhenUsed="1"/>
    <w:lsdException w:name="Body Text Indent 2" w:semiHidden="1" w:uiPriority="210291" w:unhideWhenUsed="1"/>
    <w:lsdException w:name="Body Text Indent 3" w:semiHidden="1" w:uiPriority="210291" w:unhideWhenUsed="1"/>
    <w:lsdException w:name="Block Text" w:semiHidden="1" w:uiPriority="210291" w:unhideWhenUsed="1"/>
    <w:lsdException w:name="Hyperlink" w:semiHidden="1" w:uiPriority="210291" w:unhideWhenUsed="1"/>
    <w:lsdException w:name="FollowedHyperlink" w:semiHidden="1" w:uiPriority="210291" w:unhideWhenUsed="1"/>
    <w:lsdException w:name="Strong" w:uiPriority="153094" w:qFormat="1"/>
    <w:lsdException w:name="Emphasis" w:uiPriority="139592" w:qFormat="1"/>
    <w:lsdException w:name="Document Map" w:semiHidden="1" w:uiPriority="210291" w:unhideWhenUsed="1"/>
    <w:lsdException w:name="Plain Text" w:semiHidden="1" w:uiPriority="210291" w:unhideWhenUsed="1"/>
    <w:lsdException w:name="E-mail Signature" w:semiHidden="1" w:uiPriority="210291" w:unhideWhenUsed="1"/>
    <w:lsdException w:name="HTML Top of Form" w:semiHidden="1" w:uiPriority="210291" w:unhideWhenUsed="1"/>
    <w:lsdException w:name="HTML Bottom of Form" w:semiHidden="1" w:uiPriority="210291" w:unhideWhenUsed="1"/>
    <w:lsdException w:name="Normal (Web)" w:semiHidden="1" w:uiPriority="210291" w:unhideWhenUsed="1"/>
    <w:lsdException w:name="HTML Acronym" w:semiHidden="1" w:uiPriority="210291" w:unhideWhenUsed="1"/>
    <w:lsdException w:name="HTML Address" w:semiHidden="1" w:uiPriority="210291" w:unhideWhenUsed="1"/>
    <w:lsdException w:name="HTML Cite" w:semiHidden="1" w:uiPriority="210291" w:unhideWhenUsed="1"/>
    <w:lsdException w:name="HTML Code" w:semiHidden="1" w:uiPriority="210291" w:unhideWhenUsed="1"/>
    <w:lsdException w:name="HTML Definition" w:semiHidden="1" w:uiPriority="210291" w:unhideWhenUsed="1"/>
    <w:lsdException w:name="HTML Keyboard" w:semiHidden="1" w:uiPriority="210291" w:unhideWhenUsed="1"/>
    <w:lsdException w:name="HTML Preformatted" w:semiHidden="1" w:uiPriority="210291" w:unhideWhenUsed="1"/>
    <w:lsdException w:name="HTML Sample" w:semiHidden="1" w:uiPriority="210291" w:unhideWhenUsed="1"/>
    <w:lsdException w:name="HTML Typewriter" w:semiHidden="1" w:uiPriority="210291" w:unhideWhenUsed="1"/>
    <w:lsdException w:name="HTML Variable" w:semiHidden="1" w:uiPriority="210291" w:unhideWhenUsed="1"/>
    <w:lsdException w:name="Normal Table" w:semiHidden="1" w:uiPriority="210291" w:unhideWhenUsed="1"/>
    <w:lsdException w:name="annotation subject" w:semiHidden="1" w:uiPriority="210291" w:unhideWhenUsed="1"/>
    <w:lsdException w:name="No List" w:semiHidden="1" w:uiPriority="210291" w:unhideWhenUsed="1"/>
    <w:lsdException w:name="Outline List 1" w:semiHidden="1" w:uiPriority="210291" w:unhideWhenUsed="1"/>
    <w:lsdException w:name="Outline List 2" w:semiHidden="1" w:uiPriority="210291" w:unhideWhenUsed="1"/>
    <w:lsdException w:name="Outline List 3" w:semiHidden="1" w:uiPriority="210291" w:unhideWhenUsed="1"/>
    <w:lsdException w:name="Table Simple 1" w:semiHidden="1" w:uiPriority="210291" w:unhideWhenUsed="1"/>
    <w:lsdException w:name="Table Simple 2" w:semiHidden="1" w:uiPriority="210291" w:unhideWhenUsed="1"/>
    <w:lsdException w:name="Table Simple 3" w:semiHidden="1" w:uiPriority="210291" w:unhideWhenUsed="1"/>
    <w:lsdException w:name="Table Classic 1" w:semiHidden="1" w:uiPriority="210291" w:unhideWhenUsed="1"/>
    <w:lsdException w:name="Table Classic 2" w:semiHidden="1" w:uiPriority="210291" w:unhideWhenUsed="1"/>
    <w:lsdException w:name="Table Classic 3" w:semiHidden="1" w:uiPriority="210291" w:unhideWhenUsed="1"/>
    <w:lsdException w:name="Table Classic 4" w:semiHidden="1" w:uiPriority="210291" w:unhideWhenUsed="1"/>
    <w:lsdException w:name="Table Colorful 1" w:semiHidden="1" w:uiPriority="210291" w:unhideWhenUsed="1"/>
    <w:lsdException w:name="Table Colorful 2" w:semiHidden="1" w:uiPriority="210291" w:unhideWhenUsed="1"/>
    <w:lsdException w:name="Table Colorful 3" w:semiHidden="1" w:uiPriority="210291" w:unhideWhenUsed="1"/>
    <w:lsdException w:name="Table Columns 1" w:semiHidden="1" w:uiPriority="210291" w:unhideWhenUsed="1"/>
    <w:lsdException w:name="Table Columns 2" w:semiHidden="1" w:uiPriority="210291" w:unhideWhenUsed="1"/>
    <w:lsdException w:name="Table Columns 3" w:semiHidden="1" w:uiPriority="210291" w:unhideWhenUsed="1"/>
    <w:lsdException w:name="Table Columns 4" w:semiHidden="1" w:uiPriority="210291" w:unhideWhenUsed="1"/>
    <w:lsdException w:name="Table Columns 5" w:semiHidden="1" w:uiPriority="210291" w:unhideWhenUsed="1"/>
    <w:lsdException w:name="Table Grid 1" w:semiHidden="1" w:uiPriority="210291" w:unhideWhenUsed="1"/>
    <w:lsdException w:name="Table Grid 2" w:semiHidden="1" w:uiPriority="210291" w:unhideWhenUsed="1"/>
    <w:lsdException w:name="Table Grid 3" w:semiHidden="1" w:uiPriority="210291" w:unhideWhenUsed="1"/>
    <w:lsdException w:name="Table Grid 4" w:semiHidden="1" w:uiPriority="210291" w:unhideWhenUsed="1"/>
    <w:lsdException w:name="Table Grid 5" w:semiHidden="1" w:uiPriority="210291" w:unhideWhenUsed="1"/>
    <w:lsdException w:name="Table Grid 6" w:semiHidden="1" w:uiPriority="210291" w:unhideWhenUsed="1"/>
    <w:lsdException w:name="Table Grid 7" w:semiHidden="1" w:uiPriority="210291" w:unhideWhenUsed="1"/>
    <w:lsdException w:name="Table Grid 8" w:semiHidden="1" w:uiPriority="210291" w:unhideWhenUsed="1"/>
    <w:lsdException w:name="Table List 1" w:semiHidden="1" w:uiPriority="210291" w:unhideWhenUsed="1"/>
    <w:lsdException w:name="Table List 2" w:semiHidden="1" w:uiPriority="210291" w:unhideWhenUsed="1"/>
    <w:lsdException w:name="Table List 3" w:semiHidden="1" w:uiPriority="210291" w:unhideWhenUsed="1"/>
    <w:lsdException w:name="Table List 4" w:semiHidden="1" w:uiPriority="210291" w:unhideWhenUsed="1"/>
    <w:lsdException w:name="Table List 5" w:semiHidden="1" w:uiPriority="210291" w:unhideWhenUsed="1"/>
    <w:lsdException w:name="Table List 6" w:semiHidden="1" w:uiPriority="210291" w:unhideWhenUsed="1"/>
    <w:lsdException w:name="Table List 7" w:semiHidden="1" w:uiPriority="210291" w:unhideWhenUsed="1"/>
    <w:lsdException w:name="Table List 8" w:semiHidden="1" w:uiPriority="210291" w:unhideWhenUsed="1"/>
    <w:lsdException w:name="Table 3D effects 1" w:semiHidden="1" w:uiPriority="210291" w:unhideWhenUsed="1"/>
    <w:lsdException w:name="Table 3D effects 2" w:semiHidden="1" w:uiPriority="210291" w:unhideWhenUsed="1"/>
    <w:lsdException w:name="Table 3D effects 3" w:semiHidden="1" w:uiPriority="210291" w:unhideWhenUsed="1"/>
    <w:lsdException w:name="Table Contemporary" w:semiHidden="1" w:uiPriority="210291" w:unhideWhenUsed="1"/>
    <w:lsdException w:name="Table Elegant" w:semiHidden="1" w:uiPriority="210291" w:unhideWhenUsed="1"/>
    <w:lsdException w:name="Table Professional" w:semiHidden="1" w:uiPriority="210291" w:unhideWhenUsed="1"/>
    <w:lsdException w:name="Table Subtle 1" w:semiHidden="1" w:uiPriority="210291" w:unhideWhenUsed="1"/>
    <w:lsdException w:name="Table Subtle 2" w:semiHidden="1" w:uiPriority="210291" w:unhideWhenUsed="1"/>
    <w:lsdException w:name="Table Web 1" w:semiHidden="1" w:uiPriority="210291" w:unhideWhenUsed="1"/>
    <w:lsdException w:name="Table Web 2" w:semiHidden="1" w:uiPriority="210291" w:unhideWhenUsed="1"/>
    <w:lsdException w:name="Table Web 3" w:semiHidden="1" w:uiPriority="210291" w:unhideWhenUsed="1"/>
    <w:lsdException w:name="Balloon Text" w:semiHidden="1" w:uiPriority="210291" w:unhideWhenUsed="1"/>
    <w:lsdException w:name="Table Theme" w:semiHidden="1" w:uiPriority="210291" w:unhideWhenUsed="1"/>
    <w:lsdException w:name="Placeholder Text" w:semiHidden="1" w:uiPriority="21029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029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25609" w:qFormat="1"/>
    <w:lsdException w:name="Intense Emphasis" w:uiPriority="139593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210291" w:unhideWhenUsed="1"/>
    <w:lsdException w:name="Smart Hyperlink" w:semiHidden="1" w:uiPriority="210291" w:unhideWhenUsed="1"/>
    <w:lsdException w:name="Hashtag" w:semiHidden="1" w:uiPriority="210291" w:unhideWhenUsed="1"/>
    <w:lsdException w:name="Unresolved Mention" w:semiHidden="1" w:uiPriority="210291" w:unhideWhenUsed="1"/>
    <w:lsdException w:name="Smart Link" w:semiHidden="1" w:uiPriority="210291" w:unhideWhenUsed="1"/>
  </w:latentStyles>
  <w:style w:type="paragraph" w:default="1" w:styleId="a0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ind w:left="720"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1"/>
  </w:style>
  <w:style w:type="paragraph" w:customStyle="1" w:styleId="17">
    <w:name w:val="수정1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paragraph" w:customStyle="1" w:styleId="b0">
    <w:name w:val="md-end-block"/>
    <w:basedOn w:val="a0"/>
    <w:pPr>
      <w:autoSpaceDE/>
      <w:autoSpaceDN/>
      <w:widowControl/>
      <w:wordWrap/>
      <w:jc w:val="left"/>
      <w:spacing w:after="100" w:afterAutospacing="1" w:before="100" w:beforeAutospacing="1"/>
    </w:pPr>
    <w:rPr>
      <w:rFonts w:ascii="굴림" w:eastAsia="굴림" w:hAnsi="굴림" w:cs="굴림"/>
      <w:sz w:val="24"/>
      <w:szCs w:val="24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4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4" Type="http://schemas.openxmlformats.org/officeDocument/2006/relationships/image" Target="media/image54.png" /><Relationship Id="rId55" Type="http://schemas.openxmlformats.org/officeDocument/2006/relationships/image" Target="media/image55.png" /><Relationship Id="rId56" Type="http://schemas.openxmlformats.org/officeDocument/2006/relationships/image" Target="media/image56.png" /><Relationship Id="rId57" Type="http://schemas.openxmlformats.org/officeDocument/2006/relationships/image" Target="media/image57.png" /><Relationship Id="rId58" Type="http://schemas.openxmlformats.org/officeDocument/2006/relationships/image" Target="media/image58.png" /><Relationship Id="rId59" Type="http://schemas.openxmlformats.org/officeDocument/2006/relationships/image" Target="media/image59.png" /><Relationship Id="rId60" Type="http://schemas.openxmlformats.org/officeDocument/2006/relationships/image" Target="media/image60.png" /><Relationship Id="rId61" Type="http://schemas.openxmlformats.org/officeDocument/2006/relationships/image" Target="media/image61.png" /><Relationship Id="rId62" Type="http://schemas.openxmlformats.org/officeDocument/2006/relationships/image" Target="media/image62.png" /><Relationship Id="rId63" Type="http://schemas.openxmlformats.org/officeDocument/2006/relationships/image" Target="media/image63.png" /><Relationship Id="rId64" Type="http://schemas.openxmlformats.org/officeDocument/2006/relationships/image" Target="media/image64.png" /><Relationship Id="rId65" Type="http://schemas.openxmlformats.org/officeDocument/2006/relationships/image" Target="media/image65.png" /><Relationship Id="rId66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68" Type="http://schemas.openxmlformats.org/officeDocument/2006/relationships/image" Target="media/image70.png" /><Relationship Id="rId69" Type="http://schemas.openxmlformats.org/officeDocument/2006/relationships/image" Target="media/image71.png" /><Relationship Id="rId72" Type="http://schemas.openxmlformats.org/officeDocument/2006/relationships/image" Target="media/image72.png" /><Relationship Id="rId73" Type="http://schemas.openxmlformats.org/officeDocument/2006/relationships/image" Target="media/image73.png" /><Relationship Id="rId74" Type="http://schemas.openxmlformats.org/officeDocument/2006/relationships/image" Target="media/image74.png" /><Relationship Id="rId75" Type="http://schemas.openxmlformats.org/officeDocument/2006/relationships/image" Target="media/image75.png" /><Relationship Id="rId76" Type="http://schemas.openxmlformats.org/officeDocument/2006/relationships/image" Target="media/image76.png" /><Relationship Id="rId77" Type="http://schemas.openxmlformats.org/officeDocument/2006/relationships/image" Target="media/image77.png" /><Relationship Id="rId78" Type="http://schemas.openxmlformats.org/officeDocument/2006/relationships/image" Target="media/image78.png" /><Relationship Id="rId80" Type="http://schemas.openxmlformats.org/officeDocument/2006/relationships/image" Target="media/image79.png" /><Relationship Id="rId79" Type="http://schemas.openxmlformats.org/officeDocument/2006/relationships/image" Target="media/image80.png" /><Relationship Id="rId81" Type="http://schemas.openxmlformats.org/officeDocument/2006/relationships/image" Target="media/image81.png" /><Relationship Id="rId82" Type="http://schemas.openxmlformats.org/officeDocument/2006/relationships/image" Target="media/image82.png" /><Relationship Id="rId83" Type="http://schemas.openxmlformats.org/officeDocument/2006/relationships/image" Target="media/image83.png" /><Relationship Id="rId85" Type="http://schemas.openxmlformats.org/officeDocument/2006/relationships/styles" Target="styles.xml" /><Relationship Id="rId86" Type="http://schemas.openxmlformats.org/officeDocument/2006/relationships/settings" Target="settings.xml" /><Relationship Id="rId87" Type="http://schemas.openxmlformats.org/officeDocument/2006/relationships/fontTable" Target="fontTable.xml" /><Relationship Id="rId88" Type="http://schemas.openxmlformats.org/officeDocument/2006/relationships/webSettings" Target="webSettings.xml" /><Relationship Id="rId8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juu94</dc:creator>
  <cp:keywords/>
  <dc:description/>
  <cp:lastModifiedBy>juu94</cp:lastModifiedBy>
  <cp:revision>1</cp:revision>
  <dcterms:created xsi:type="dcterms:W3CDTF">2022-03-23T04:48:00Z</dcterms:created>
  <dcterms:modified xsi:type="dcterms:W3CDTF">2022-03-25T06:02:22Z</dcterms:modified>
  <cp:version>1100.0100.01</cp:version>
</cp:coreProperties>
</file>